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2255" w:rsidRDefault="006E171B" w:rsidP="006E171B">
      <w:pPr>
        <w:pStyle w:val="a3"/>
      </w:pPr>
      <w:r>
        <w:rPr>
          <w:rFonts w:hint="eastAsia"/>
        </w:rPr>
        <w:t>《昆特牌》大作业说明文档</w:t>
      </w:r>
    </w:p>
    <w:p w:rsidR="006E171B" w:rsidRDefault="006E171B" w:rsidP="006E171B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程序结构</w:t>
      </w:r>
    </w:p>
    <w:p w:rsidR="006E171B" w:rsidRDefault="009B1A5D" w:rsidP="006E171B">
      <w:pPr>
        <w:pStyle w:val="a5"/>
        <w:ind w:left="420" w:firstLineChars="0" w:firstLine="0"/>
      </w:pPr>
      <w:r>
        <w:rPr>
          <w:rFonts w:hint="eastAsia"/>
        </w:rPr>
        <w:t>本程序有三</w:t>
      </w:r>
      <w:r w:rsidR="006E171B">
        <w:rPr>
          <w:rFonts w:hint="eastAsia"/>
        </w:rPr>
        <w:t>个抽象类：card（用来实例化卡牌， 继承</w:t>
      </w:r>
      <w:proofErr w:type="spellStart"/>
      <w:r w:rsidR="006E171B">
        <w:rPr>
          <w:rFonts w:hint="eastAsia"/>
        </w:rPr>
        <w:t>QGraphicsObject</w:t>
      </w:r>
      <w:proofErr w:type="spellEnd"/>
      <w:r w:rsidR="006E171B">
        <w:rPr>
          <w:rFonts w:hint="eastAsia"/>
        </w:rPr>
        <w:t>方便于写信号\槽）、field（用来实例化界面，继承</w:t>
      </w:r>
      <w:proofErr w:type="spellStart"/>
      <w:r w:rsidR="006E171B">
        <w:rPr>
          <w:rFonts w:hint="eastAsia"/>
        </w:rPr>
        <w:t>MainWindow</w:t>
      </w:r>
      <w:proofErr w:type="spellEnd"/>
      <w:r w:rsidR="006E171B">
        <w:rPr>
          <w:rFonts w:hint="eastAsia"/>
        </w:rPr>
        <w:t>）</w:t>
      </w:r>
      <w:r>
        <w:rPr>
          <w:rFonts w:hint="eastAsia"/>
        </w:rPr>
        <w:t>、</w:t>
      </w:r>
      <w:proofErr w:type="spellStart"/>
      <w:r>
        <w:rPr>
          <w:rFonts w:hint="eastAsia"/>
        </w:rPr>
        <w:t>cardslaundry</w:t>
      </w:r>
      <w:proofErr w:type="spellEnd"/>
      <w:r>
        <w:rPr>
          <w:rFonts w:hint="eastAsia"/>
        </w:rPr>
        <w:t>（洗牌算法抽象类，比较简单，经过计算是等概率的，下面会给出算法）；本来应该会有第四</w:t>
      </w:r>
      <w:r w:rsidR="006E171B">
        <w:rPr>
          <w:rFonts w:hint="eastAsia"/>
        </w:rPr>
        <w:t>个抽象类技能类，限于能力未能完成。</w:t>
      </w:r>
    </w:p>
    <w:p w:rsidR="006E171B" w:rsidRDefault="008F515E" w:rsidP="006E171B">
      <w:pPr>
        <w:pStyle w:val="a5"/>
        <w:ind w:left="420" w:firstLineChars="0" w:firstLine="0"/>
      </w:pPr>
      <w:r>
        <w:rPr>
          <w:noProof/>
        </w:rPr>
      </w:r>
      <w:r>
        <w:pict>
          <v:group id="_x0000_s1029" style="width:415pt;height:517.4pt;mso-position-horizontal-relative:char;mso-position-vertical-relative:line" coordorigin="2055,4586" coordsize="8300,1034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style="position:absolute;left:2055;top:9747;width:8300;height:5187;mso-position-horizontal-relative:text;mso-position-vertical-relative:text">
              <v:imagedata r:id="rId5" o:title="Battlefield"/>
            </v:shape>
            <v:shape id="_x0000_s1028" type="#_x0000_t75" style="position:absolute;left:2055;top:4586;width:8291;height:5182;mso-position-horizontal-relative:text;mso-position-vertical-relative:text">
              <v:imagedata r:id="rId6" o:title="Selectfield"/>
            </v:shape>
            <w10:wrap type="none"/>
            <w10:anchorlock/>
          </v:group>
        </w:pict>
      </w:r>
      <w:r w:rsidR="006E171B">
        <w:rPr>
          <w:rFonts w:hint="eastAsia"/>
        </w:rPr>
        <w:t>本程序有四个界面，主界面、游戏界面、</w:t>
      </w:r>
      <w:proofErr w:type="gramStart"/>
      <w:r w:rsidR="006E171B">
        <w:rPr>
          <w:rFonts w:hint="eastAsia"/>
        </w:rPr>
        <w:t>组卡界面</w:t>
      </w:r>
      <w:proofErr w:type="gramEnd"/>
      <w:r w:rsidR="006E171B">
        <w:rPr>
          <w:rFonts w:hint="eastAsia"/>
        </w:rPr>
        <w:t>、比分界面，分别成为四个类，均继承于抽象类field。</w:t>
      </w:r>
    </w:p>
    <w:p w:rsidR="006E171B" w:rsidRDefault="00E2051D" w:rsidP="006E171B">
      <w:pPr>
        <w:pStyle w:val="a5"/>
        <w:ind w:left="420" w:firstLineChars="0" w:firstLine="0"/>
      </w:pPr>
      <w:r>
        <w:rPr>
          <w:rFonts w:hint="eastAsia"/>
          <w:noProof/>
        </w:rPr>
        <w:pict>
          <v:shape id="_x0000_s1026" type="#_x0000_t75" style="position:absolute;left:0;text-align:left;margin-left:.35pt;margin-top:46.65pt;width:414.9pt;height:335.05pt;z-index:251658240;mso-position-horizontal-relative:text;mso-position-vertical-relative:text">
            <v:imagedata r:id="rId7" o:title="屏幕快照 2017-09-14 下午10.47.05" cropbottom="3605f"/>
            <w10:wrap type="topAndBottom"/>
          </v:shape>
        </w:pict>
      </w:r>
      <w:r w:rsidR="006E171B">
        <w:rPr>
          <w:rFonts w:hint="eastAsia"/>
        </w:rPr>
        <w:t>卡牌信息存储于3</w:t>
      </w:r>
      <w:r w:rsidR="006E171B">
        <w:t>4</w:t>
      </w:r>
      <w:r w:rsidR="006E171B">
        <w:rPr>
          <w:rFonts w:hint="eastAsia"/>
        </w:rPr>
        <w:t>个</w:t>
      </w:r>
      <w:proofErr w:type="spellStart"/>
      <w:r w:rsidR="006E171B">
        <w:rPr>
          <w:rFonts w:hint="eastAsia"/>
        </w:rPr>
        <w:t>json</w:t>
      </w:r>
      <w:proofErr w:type="spellEnd"/>
      <w:r w:rsidR="006E171B">
        <w:rPr>
          <w:rFonts w:hint="eastAsia"/>
        </w:rPr>
        <w:t>文件中</w:t>
      </w:r>
      <w:r w:rsidR="007842B1">
        <w:rPr>
          <w:rFonts w:hint="eastAsia"/>
        </w:rPr>
        <w:t>，记录了卡牌的ID、中文名、英文名、技能描述、属性、在战场上的位置、卡牌的质量、是否为领袖牌、大卡图片、小卡图片等信息，在程序中并未全部利用，可扩展性高。</w:t>
      </w:r>
      <w:bookmarkStart w:id="0" w:name="_GoBack"/>
      <w:bookmarkEnd w:id="0"/>
    </w:p>
    <w:p w:rsidR="006E171B" w:rsidRDefault="006E171B" w:rsidP="006E171B">
      <w:pPr>
        <w:pStyle w:val="a5"/>
        <w:ind w:left="420" w:firstLineChars="0" w:firstLine="0"/>
      </w:pPr>
      <w:proofErr w:type="gramStart"/>
      <w:r>
        <w:rPr>
          <w:rFonts w:hint="eastAsia"/>
        </w:rPr>
        <w:t>组卡界面</w:t>
      </w:r>
      <w:proofErr w:type="gramEnd"/>
      <w:r>
        <w:rPr>
          <w:rFonts w:hint="eastAsia"/>
        </w:rPr>
        <w:t>通过每种卡不同的ID实例化生成卡牌，最终利用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文件储存牌组的卡牌ID信息，</w:t>
      </w:r>
      <w:proofErr w:type="gramStart"/>
      <w:r>
        <w:rPr>
          <w:rFonts w:hint="eastAsia"/>
        </w:rPr>
        <w:t>实现组卡</w:t>
      </w:r>
      <w:proofErr w:type="gramEnd"/>
      <w:r>
        <w:rPr>
          <w:rFonts w:hint="eastAsia"/>
        </w:rPr>
        <w:t>，共可组两套卡。</w:t>
      </w:r>
    </w:p>
    <w:p w:rsidR="007842B1" w:rsidRDefault="007842B1" w:rsidP="006E171B">
      <w:pPr>
        <w:pStyle w:val="a5"/>
        <w:ind w:left="420" w:firstLineChars="0" w:firstLine="0"/>
      </w:pPr>
      <w:r>
        <w:rPr>
          <w:rFonts w:hint="eastAsia"/>
        </w:rPr>
        <w:t>游戏界面读取两套牌组的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文件，进行回合游戏。</w:t>
      </w:r>
    </w:p>
    <w:p w:rsidR="007842B1" w:rsidRDefault="007842B1" w:rsidP="006E171B">
      <w:pPr>
        <w:pStyle w:val="a5"/>
        <w:ind w:left="420" w:firstLineChars="0" w:firstLine="0"/>
      </w:pPr>
    </w:p>
    <w:p w:rsidR="007842B1" w:rsidRDefault="007842B1" w:rsidP="007842B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程序运行</w:t>
      </w:r>
    </w:p>
    <w:p w:rsidR="007842B1" w:rsidRDefault="007842B1" w:rsidP="007842B1">
      <w:pPr>
        <w:pStyle w:val="a5"/>
        <w:ind w:left="420" w:firstLineChars="0" w:firstLine="0"/>
      </w:pPr>
      <w:r>
        <w:rPr>
          <w:rFonts w:hint="eastAsia"/>
        </w:rPr>
        <w:t>运行Gwent.exe首先进入主菜单界面，有四个按钮可供选择，分别是开始游戏、</w:t>
      </w:r>
      <w:proofErr w:type="gramStart"/>
      <w:r>
        <w:rPr>
          <w:rFonts w:hint="eastAsia"/>
        </w:rPr>
        <w:t>组卡组</w:t>
      </w:r>
      <w:proofErr w:type="gramEnd"/>
      <w:r>
        <w:rPr>
          <w:rFonts w:hint="eastAsia"/>
        </w:rPr>
        <w:t>A、</w:t>
      </w:r>
      <w:proofErr w:type="gramStart"/>
      <w:r>
        <w:rPr>
          <w:rFonts w:hint="eastAsia"/>
        </w:rPr>
        <w:t>组卡组</w:t>
      </w:r>
      <w:proofErr w:type="gramEnd"/>
      <w:r>
        <w:rPr>
          <w:rFonts w:hint="eastAsia"/>
        </w:rPr>
        <w:t>B、退出。</w:t>
      </w:r>
    </w:p>
    <w:p w:rsidR="007842B1" w:rsidRDefault="007842B1" w:rsidP="007842B1">
      <w:pPr>
        <w:pStyle w:val="a5"/>
        <w:ind w:left="420" w:firstLineChars="0" w:firstLine="0"/>
      </w:pPr>
      <w:r>
        <w:rPr>
          <w:rFonts w:hint="eastAsia"/>
        </w:rPr>
        <w:t>两个</w:t>
      </w:r>
      <w:proofErr w:type="gramStart"/>
      <w:r>
        <w:rPr>
          <w:rFonts w:hint="eastAsia"/>
        </w:rPr>
        <w:t>组卡按钮</w:t>
      </w:r>
      <w:proofErr w:type="gramEnd"/>
      <w:r>
        <w:rPr>
          <w:rFonts w:hint="eastAsia"/>
        </w:rPr>
        <w:t>可分别修改两套卡组， 修改完毕且合法的话，点击确定关闭窗口返回主界面。</w:t>
      </w:r>
    </w:p>
    <w:p w:rsidR="007842B1" w:rsidRDefault="007842B1" w:rsidP="007842B1">
      <w:pPr>
        <w:pStyle w:val="a5"/>
        <w:ind w:left="420" w:firstLineChars="0" w:firstLine="0"/>
      </w:pPr>
      <w:r>
        <w:rPr>
          <w:rFonts w:hint="eastAsia"/>
        </w:rPr>
        <w:lastRenderedPageBreak/>
        <w:t>也可直接点击开始游戏利用存储的卡组直接进入游戏，游戏平局或分出胜负后进入比分界面，点击确认回到主菜单。</w:t>
      </w:r>
    </w:p>
    <w:p w:rsidR="007842B1" w:rsidRDefault="007842B1" w:rsidP="007842B1">
      <w:pPr>
        <w:pStyle w:val="a5"/>
        <w:ind w:left="420" w:firstLineChars="0" w:firstLine="0"/>
      </w:pPr>
      <w:r>
        <w:rPr>
          <w:rFonts w:hint="eastAsia"/>
        </w:rPr>
        <w:t>在主菜单点击退出可以直接退出程序。</w:t>
      </w:r>
    </w:p>
    <w:p w:rsidR="007842B1" w:rsidRDefault="007842B1" w:rsidP="007842B1">
      <w:pPr>
        <w:pStyle w:val="a5"/>
        <w:ind w:left="420" w:firstLineChars="0" w:firstLine="0"/>
      </w:pPr>
    </w:p>
    <w:p w:rsidR="009B1A5D" w:rsidRDefault="007842B1" w:rsidP="009B1A5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实现的功能</w:t>
      </w:r>
    </w:p>
    <w:p w:rsidR="009B1A5D" w:rsidRDefault="009B1A5D" w:rsidP="00A14CC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主界面用</w:t>
      </w:r>
      <w:proofErr w:type="spellStart"/>
      <w:r>
        <w:rPr>
          <w:rFonts w:hint="eastAsia"/>
        </w:rPr>
        <w:t>QAnimationGroup</w:t>
      </w:r>
      <w:proofErr w:type="spellEnd"/>
      <w:r>
        <w:rPr>
          <w:rFonts w:hint="eastAsia"/>
        </w:rPr>
        <w:t>实现点击按钮后按钮以不同速度向右飞出窗口的效果，增强美观效果。</w:t>
      </w:r>
    </w:p>
    <w:p w:rsidR="00355A1B" w:rsidRDefault="00355A1B" w:rsidP="00A14CC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所有界面的按钮均通过</w:t>
      </w:r>
      <w:proofErr w:type="spellStart"/>
      <w:r>
        <w:rPr>
          <w:rFonts w:hint="eastAsia"/>
        </w:rPr>
        <w:t>QStyleSheet</w:t>
      </w:r>
      <w:proofErr w:type="spellEnd"/>
      <w:r>
        <w:rPr>
          <w:rFonts w:hint="eastAsia"/>
        </w:rPr>
        <w:t>设置图片。</w:t>
      </w:r>
    </w:p>
    <w:p w:rsidR="007842B1" w:rsidRDefault="007842B1" w:rsidP="00A14CC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鼠标悬停在卡牌上时在右侧显示卡牌放大效果、技能解释，也可以显示中英文名称、属性</w:t>
      </w:r>
      <w:r w:rsidR="00A14CC4">
        <w:rPr>
          <w:rFonts w:hint="eastAsia"/>
        </w:rPr>
        <w:t>、卡</w:t>
      </w:r>
      <w:proofErr w:type="gramStart"/>
      <w:r w:rsidR="00A14CC4">
        <w:rPr>
          <w:rFonts w:hint="eastAsia"/>
        </w:rPr>
        <w:t>牌质量</w:t>
      </w:r>
      <w:proofErr w:type="gramEnd"/>
      <w:r w:rsidR="00A14CC4">
        <w:rPr>
          <w:rFonts w:hint="eastAsia"/>
        </w:rPr>
        <w:t>等等信息，方法雷同，没有过多展示。</w:t>
      </w:r>
    </w:p>
    <w:p w:rsidR="00A14CC4" w:rsidRDefault="00A14CC4" w:rsidP="00A14CC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卡牌均匀的平铺在卡槽中，卡槽之外的卡牌看不到。</w:t>
      </w:r>
    </w:p>
    <w:p w:rsidR="00A14CC4" w:rsidRDefault="00A14CC4" w:rsidP="00A14CC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想看到卡槽之外的卡牌，只需</w:t>
      </w:r>
      <w:r w:rsidR="009932D1">
        <w:rPr>
          <w:rFonts w:hint="eastAsia"/>
        </w:rPr>
        <w:t>左右</w:t>
      </w:r>
      <w:proofErr w:type="gramStart"/>
      <w:r>
        <w:rPr>
          <w:rFonts w:hint="eastAsia"/>
        </w:rPr>
        <w:t>拖动卡</w:t>
      </w:r>
      <w:proofErr w:type="gramEnd"/>
      <w:r>
        <w:rPr>
          <w:rFonts w:hint="eastAsia"/>
        </w:rPr>
        <w:t>牌，便可浏览</w:t>
      </w:r>
      <w:proofErr w:type="gramStart"/>
      <w:r>
        <w:rPr>
          <w:rFonts w:hint="eastAsia"/>
        </w:rPr>
        <w:t>更多卡</w:t>
      </w:r>
      <w:proofErr w:type="gramEnd"/>
      <w:r>
        <w:rPr>
          <w:rFonts w:hint="eastAsia"/>
        </w:rPr>
        <w:t>牌，与原游戏操作相同，而且反应更灵敏。</w:t>
      </w:r>
    </w:p>
    <w:p w:rsidR="009932D1" w:rsidRDefault="00A14CC4" w:rsidP="00A14CC4">
      <w:pPr>
        <w:pStyle w:val="a5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组卡界面</w:t>
      </w:r>
      <w:proofErr w:type="gramEnd"/>
      <w:r>
        <w:rPr>
          <w:rFonts w:hint="eastAsia"/>
        </w:rPr>
        <w:t>点击卡片即</w:t>
      </w:r>
      <w:proofErr w:type="gramStart"/>
      <w:r>
        <w:rPr>
          <w:rFonts w:hint="eastAsia"/>
        </w:rPr>
        <w:t>加入卡组，点击卡</w:t>
      </w:r>
      <w:proofErr w:type="gramEnd"/>
      <w:r>
        <w:rPr>
          <w:rFonts w:hint="eastAsia"/>
        </w:rPr>
        <w:t>组中的卡片就从卡组中取出，</w:t>
      </w:r>
      <w:r w:rsidR="009932D1">
        <w:rPr>
          <w:rFonts w:hint="eastAsia"/>
        </w:rPr>
        <w:t>卡槽中的卡被取出后卡牌会重新对齐。</w:t>
      </w:r>
    </w:p>
    <w:p w:rsidR="00A14CC4" w:rsidRDefault="00A14CC4" w:rsidP="00A14CC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领袖牌在左侧，后来被选中的领袖牌会覆盖之前的领袖牌以确保只能放一张。</w:t>
      </w:r>
    </w:p>
    <w:p w:rsidR="00A14CC4" w:rsidRDefault="00A14CC4" w:rsidP="00A14CC4">
      <w:pPr>
        <w:pStyle w:val="a5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组卡过程</w:t>
      </w:r>
      <w:proofErr w:type="gramEnd"/>
      <w:r>
        <w:rPr>
          <w:rFonts w:hint="eastAsia"/>
        </w:rPr>
        <w:t>中</w:t>
      </w:r>
      <w:proofErr w:type="gramStart"/>
      <w:r>
        <w:rPr>
          <w:rFonts w:hint="eastAsia"/>
        </w:rPr>
        <w:t>遵循卡</w:t>
      </w:r>
      <w:proofErr w:type="gramEnd"/>
      <w:r>
        <w:rPr>
          <w:rFonts w:hint="eastAsia"/>
        </w:rPr>
        <w:t>牌的各种个数限制。</w:t>
      </w:r>
    </w:p>
    <w:p w:rsidR="00A14CC4" w:rsidRDefault="00A14CC4" w:rsidP="00A14CC4">
      <w:pPr>
        <w:pStyle w:val="a5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组卡界面</w:t>
      </w:r>
      <w:proofErr w:type="gramEnd"/>
      <w:r>
        <w:rPr>
          <w:rFonts w:hint="eastAsia"/>
        </w:rPr>
        <w:t>点击确认就把牌组所有牌的ID信息保存</w:t>
      </w:r>
      <w:proofErr w:type="gramStart"/>
      <w:r>
        <w:rPr>
          <w:rFonts w:hint="eastAsia"/>
        </w:rPr>
        <w:t>到卡组的</w:t>
      </w:r>
      <w:proofErr w:type="spellStart"/>
      <w:proofErr w:type="gramEnd"/>
      <w:r>
        <w:rPr>
          <w:rFonts w:hint="eastAsia"/>
        </w:rPr>
        <w:t>json</w:t>
      </w:r>
      <w:proofErr w:type="spellEnd"/>
      <w:r>
        <w:rPr>
          <w:rFonts w:hint="eastAsia"/>
        </w:rPr>
        <w:t>文件中。</w:t>
      </w:r>
    </w:p>
    <w:p w:rsidR="009932D1" w:rsidRDefault="009932D1" w:rsidP="00A14CC4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游戏界面同样具有悬停显示信息的功能，也具有左右</w:t>
      </w:r>
      <w:proofErr w:type="gramStart"/>
      <w:r>
        <w:rPr>
          <w:rFonts w:hint="eastAsia"/>
        </w:rPr>
        <w:t>拖动卡</w:t>
      </w:r>
      <w:proofErr w:type="gramEnd"/>
      <w:r>
        <w:rPr>
          <w:rFonts w:hint="eastAsia"/>
        </w:rPr>
        <w:t>牌的功能。</w:t>
      </w:r>
    </w:p>
    <w:p w:rsidR="009932D1" w:rsidRDefault="009932D1" w:rsidP="009932D1">
      <w:pPr>
        <w:pStyle w:val="a5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点击卡</w:t>
      </w:r>
      <w:proofErr w:type="gramEnd"/>
      <w:r>
        <w:rPr>
          <w:rFonts w:hint="eastAsia"/>
        </w:rPr>
        <w:t>牌，再点击想要出牌的卡槽，如果合法，就能将牌打出， 打出的牌会消失，位置会被依次补齐。</w:t>
      </w:r>
    </w:p>
    <w:p w:rsidR="009932D1" w:rsidRDefault="009932D1" w:rsidP="009932D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游戏界面在每回合开始之前有</w:t>
      </w:r>
      <w:proofErr w:type="gramStart"/>
      <w:r>
        <w:rPr>
          <w:rFonts w:hint="eastAsia"/>
        </w:rPr>
        <w:t>选卡界面</w:t>
      </w:r>
      <w:proofErr w:type="gramEnd"/>
      <w:r>
        <w:rPr>
          <w:rFonts w:hint="eastAsia"/>
        </w:rPr>
        <w:t>，点击卡片立即换卡，点击确定按钮结束换卡，换卡界面同样可以左右拖动。</w:t>
      </w:r>
    </w:p>
    <w:p w:rsidR="009932D1" w:rsidRDefault="009932D1" w:rsidP="009932D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每个卡槽左边都有数字显示相应槽的战力，再往左显示双方总战力。</w:t>
      </w:r>
    </w:p>
    <w:p w:rsidR="009932D1" w:rsidRDefault="009932D1" w:rsidP="009932D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左边有倒计时显示，颜色表示目前的出牌方。</w:t>
      </w:r>
    </w:p>
    <w:p w:rsidR="009932D1" w:rsidRDefault="009932D1" w:rsidP="009932D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如果出牌超时，随机丢弃一张牌，换为对面回合。</w:t>
      </w:r>
    </w:p>
    <w:p w:rsidR="009932D1" w:rsidRDefault="009B1A5D" w:rsidP="009932D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点击倒计时放弃跟牌，双方均放弃跟牌后，回合结束，</w:t>
      </w:r>
      <w:proofErr w:type="gramStart"/>
      <w:r>
        <w:rPr>
          <w:rFonts w:hint="eastAsia"/>
        </w:rPr>
        <w:t>清理卡槽并抽卡</w:t>
      </w:r>
      <w:proofErr w:type="gramEnd"/>
      <w:r>
        <w:rPr>
          <w:rFonts w:hint="eastAsia"/>
        </w:rPr>
        <w:t>换卡继续游戏。</w:t>
      </w:r>
    </w:p>
    <w:p w:rsidR="009B1A5D" w:rsidRDefault="009B1A5D" w:rsidP="009932D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直至有一方连胜两局，游戏结束，进入比分界面，比分界面显示获胜方及每小局比分。</w:t>
      </w:r>
    </w:p>
    <w:p w:rsidR="009B1A5D" w:rsidRDefault="009B1A5D" w:rsidP="009B1A5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回合开始之前会调用洗牌算法中的洗牌函数，等概率洗牌的算法如下：</w:t>
      </w:r>
    </w:p>
    <w:p w:rsidR="009B1A5D" w:rsidRDefault="009B1A5D" w:rsidP="009B1A5D">
      <w:pPr>
        <w:pStyle w:val="a5"/>
        <w:ind w:left="780" w:firstLineChars="0" w:firstLine="0"/>
      </w:pP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, j;</w:t>
      </w:r>
    </w:p>
    <w:p w:rsidR="009B1A5D" w:rsidRDefault="009B1A5D" w:rsidP="009B1A5D">
      <w:pPr>
        <w:pStyle w:val="a5"/>
        <w:ind w:left="780" w:firstLineChars="0" w:firstLine="0"/>
      </w:pPr>
      <w:proofErr w:type="spellStart"/>
      <w:r>
        <w:rPr>
          <w:rFonts w:hint="eastAsia"/>
        </w:rPr>
        <w:t>srand</w:t>
      </w:r>
      <w:proofErr w:type="spellEnd"/>
      <w:r>
        <w:t>(</w:t>
      </w:r>
      <w:proofErr w:type="gramStart"/>
      <w:r>
        <w:t>clock(</w:t>
      </w:r>
      <w:proofErr w:type="gramEnd"/>
      <w:r>
        <w:t>));</w:t>
      </w:r>
    </w:p>
    <w:p w:rsidR="009B1A5D" w:rsidRDefault="009B1A5D" w:rsidP="009B1A5D">
      <w:pPr>
        <w:pStyle w:val="a5"/>
        <w:ind w:left="780" w:firstLineChars="0" w:firstLine="0"/>
      </w:pPr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</w:t>
      </w:r>
      <w:proofErr w:type="spellStart"/>
      <w:r>
        <w:t>deck.count</w:t>
      </w:r>
      <w:proofErr w:type="spellEnd"/>
      <w:r>
        <w:t xml:space="preserve">() - 1;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>--)</w:t>
      </w:r>
    </w:p>
    <w:p w:rsidR="009B1A5D" w:rsidRDefault="009B1A5D" w:rsidP="009B1A5D">
      <w:pPr>
        <w:pStyle w:val="a5"/>
        <w:ind w:left="780" w:firstLineChars="0" w:firstLine="0"/>
      </w:pPr>
      <w:r>
        <w:t xml:space="preserve">    {</w:t>
      </w:r>
    </w:p>
    <w:p w:rsidR="009B1A5D" w:rsidRDefault="009B1A5D" w:rsidP="009B1A5D">
      <w:pPr>
        <w:pStyle w:val="a5"/>
        <w:ind w:left="780" w:firstLineChars="0" w:firstLine="0"/>
      </w:pPr>
      <w:r>
        <w:t xml:space="preserve">        j = </w:t>
      </w:r>
      <w:proofErr w:type="gramStart"/>
      <w:r>
        <w:t>rand(</w:t>
      </w:r>
      <w:proofErr w:type="gramEnd"/>
      <w:r>
        <w:t>) % (</w:t>
      </w:r>
      <w:proofErr w:type="spellStart"/>
      <w:r>
        <w:t>i</w:t>
      </w:r>
      <w:proofErr w:type="spellEnd"/>
      <w:r>
        <w:t xml:space="preserve"> + 1);</w:t>
      </w:r>
    </w:p>
    <w:p w:rsidR="009B1A5D" w:rsidRDefault="009B1A5D" w:rsidP="009B1A5D">
      <w:pPr>
        <w:pStyle w:val="a5"/>
        <w:ind w:left="780" w:firstLineChars="0" w:firstLine="0"/>
      </w:pPr>
      <w:r>
        <w:t xml:space="preserve">        </w:t>
      </w:r>
      <w:proofErr w:type="spellStart"/>
      <w:proofErr w:type="gramStart"/>
      <w:r>
        <w:t>deck.swap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, j);</w:t>
      </w:r>
    </w:p>
    <w:p w:rsidR="009B1A5D" w:rsidRDefault="009B1A5D" w:rsidP="009B1A5D">
      <w:pPr>
        <w:pStyle w:val="a5"/>
        <w:ind w:left="780" w:firstLineChars="0"/>
      </w:pPr>
      <w:r>
        <w:t>}</w:t>
      </w:r>
    </w:p>
    <w:p w:rsidR="009B1A5D" w:rsidRDefault="009B1A5D" w:rsidP="009B1A5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卡牌抽象类中保留了卡牌的原始战力、增益后的战力、</w:t>
      </w:r>
      <w:proofErr w:type="gramStart"/>
      <w:r>
        <w:rPr>
          <w:rFonts w:hint="eastAsia"/>
        </w:rPr>
        <w:t>实际战力</w:t>
      </w:r>
      <w:proofErr w:type="gramEnd"/>
      <w:r>
        <w:rPr>
          <w:rFonts w:hint="eastAsia"/>
        </w:rPr>
        <w:t>等接口，但是未实现技能等功能，未用到。</w:t>
      </w:r>
    </w:p>
    <w:p w:rsidR="009B1A5D" w:rsidRDefault="00355A1B" w:rsidP="009B1A5D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每回合抽取和调度的手</w:t>
      </w:r>
      <w:proofErr w:type="gramStart"/>
      <w:r>
        <w:rPr>
          <w:rFonts w:hint="eastAsia"/>
        </w:rPr>
        <w:t>牌数量</w:t>
      </w:r>
      <w:proofErr w:type="gramEnd"/>
      <w:r>
        <w:rPr>
          <w:rFonts w:hint="eastAsia"/>
        </w:rPr>
        <w:t>符合规则（第一回合设置成了11张，由于已发布，不值得再去更改，不影响整体）。</w:t>
      </w:r>
    </w:p>
    <w:p w:rsidR="00355A1B" w:rsidRDefault="00355A1B" w:rsidP="00355A1B">
      <w:pPr>
        <w:pStyle w:val="a5"/>
        <w:ind w:left="780" w:firstLineChars="0" w:firstLine="0"/>
      </w:pPr>
    </w:p>
    <w:p w:rsidR="00355A1B" w:rsidRDefault="00355A1B" w:rsidP="00355A1B">
      <w:pPr>
        <w:pStyle w:val="a5"/>
        <w:ind w:left="780" w:firstLineChars="0" w:firstLine="0"/>
      </w:pPr>
    </w:p>
    <w:p w:rsidR="00355A1B" w:rsidRDefault="00355A1B" w:rsidP="00355A1B">
      <w:r>
        <w:rPr>
          <w:rFonts w:hint="eastAsia"/>
        </w:rPr>
        <w:t>四、参考文献：</w:t>
      </w:r>
    </w:p>
    <w:p w:rsidR="00355A1B" w:rsidRPr="006E171B" w:rsidRDefault="00355A1B" w:rsidP="00355A1B">
      <w:proofErr w:type="gramStart"/>
      <w:r>
        <w:rPr>
          <w:rFonts w:hint="eastAsia"/>
        </w:rPr>
        <w:t>《</w:t>
      </w:r>
      <w:proofErr w:type="spellStart"/>
      <w:r>
        <w:rPr>
          <w:rFonts w:hint="eastAsia"/>
        </w:rPr>
        <w:t>Qt</w:t>
      </w:r>
      <w:proofErr w:type="spellEnd"/>
      <w:r>
        <w:rPr>
          <w:rFonts w:hint="eastAsia"/>
        </w:rPr>
        <w:t>快速入门》霍亚飞</w:t>
      </w:r>
      <w:proofErr w:type="gramEnd"/>
      <w:r>
        <w:rPr>
          <w:rFonts w:hint="eastAsia"/>
        </w:rPr>
        <w:t>著（第3版）</w:t>
      </w:r>
    </w:p>
    <w:sectPr w:rsidR="00355A1B" w:rsidRPr="006E17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0E6022"/>
    <w:multiLevelType w:val="hybridMultilevel"/>
    <w:tmpl w:val="813A282A"/>
    <w:lvl w:ilvl="0" w:tplc="B162A37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AB5EA0"/>
    <w:multiLevelType w:val="hybridMultilevel"/>
    <w:tmpl w:val="E99E0A40"/>
    <w:lvl w:ilvl="0" w:tplc="E272E7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FCF"/>
    <w:rsid w:val="001E5FCF"/>
    <w:rsid w:val="00355A1B"/>
    <w:rsid w:val="006E171B"/>
    <w:rsid w:val="007842B1"/>
    <w:rsid w:val="008F515E"/>
    <w:rsid w:val="009932D1"/>
    <w:rsid w:val="009B1A5D"/>
    <w:rsid w:val="00A14CC4"/>
    <w:rsid w:val="00A71F16"/>
    <w:rsid w:val="00E2051D"/>
    <w:rsid w:val="00E85790"/>
    <w:rsid w:val="00EC3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5:chartTrackingRefBased/>
  <w15:docId w15:val="{230CA9DC-DB69-454B-8397-F56F5E926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E171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E171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6E171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</Pages>
  <Words>227</Words>
  <Characters>1299</Characters>
  <Application>Microsoft Office Word</Application>
  <DocSecurity>0</DocSecurity>
  <Lines>10</Lines>
  <Paragraphs>3</Paragraphs>
  <ScaleCrop>false</ScaleCrop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Chou</dc:creator>
  <cp:keywords/>
  <dc:description/>
  <cp:lastModifiedBy>Joe Chou</cp:lastModifiedBy>
  <cp:revision>4</cp:revision>
  <dcterms:created xsi:type="dcterms:W3CDTF">2017-09-14T13:31:00Z</dcterms:created>
  <dcterms:modified xsi:type="dcterms:W3CDTF">2017-09-14T14:57:00Z</dcterms:modified>
</cp:coreProperties>
</file>